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C91" w:rsidRDefault="00305C91">
      <w:pPr>
        <w:pStyle w:val="ConsPlusNormal"/>
        <w:jc w:val="both"/>
        <w:rPr>
          <w:rFonts w:cs="Times New Roman"/>
        </w:rPr>
      </w:pPr>
    </w:p>
    <w:p w:rsidR="00305C91" w:rsidRDefault="00305C91">
      <w:pPr>
        <w:pStyle w:val="ConsPlusNormal"/>
        <w:jc w:val="right"/>
      </w:pPr>
      <w:r>
        <w:t xml:space="preserve">Приложение </w:t>
      </w:r>
    </w:p>
    <w:p w:rsidR="00305C91" w:rsidRDefault="00305C91" w:rsidP="000E367A">
      <w:pPr>
        <w:pStyle w:val="ConsPlusNormal"/>
        <w:jc w:val="right"/>
      </w:pPr>
      <w:r>
        <w:t>решению Собрания депутатов</w:t>
      </w:r>
    </w:p>
    <w:p w:rsidR="00305C91" w:rsidRDefault="00305C91" w:rsidP="000E367A">
      <w:pPr>
        <w:pStyle w:val="ConsPlusNormal"/>
        <w:jc w:val="right"/>
      </w:pPr>
      <w:r>
        <w:t>МО «Шенкурский муниципальный район»</w:t>
      </w:r>
    </w:p>
    <w:p w:rsidR="00305C91" w:rsidRDefault="00326426" w:rsidP="000E367A">
      <w:pPr>
        <w:pStyle w:val="ConsPlusNormal"/>
        <w:jc w:val="right"/>
      </w:pPr>
      <w:r>
        <w:t xml:space="preserve">от </w:t>
      </w:r>
      <w:r w:rsidR="005E3945">
        <w:t xml:space="preserve"> 26 октября </w:t>
      </w:r>
      <w:r>
        <w:t>2018</w:t>
      </w:r>
      <w:r w:rsidR="00305C91">
        <w:t xml:space="preserve"> года №</w:t>
      </w:r>
      <w:r w:rsidR="005E3945">
        <w:t xml:space="preserve"> 83</w:t>
      </w:r>
    </w:p>
    <w:p w:rsidR="00305C91" w:rsidRPr="001652BD" w:rsidRDefault="00305C91" w:rsidP="00E24401">
      <w:pPr>
        <w:pStyle w:val="ConsPlusNormal"/>
        <w:jc w:val="center"/>
        <w:rPr>
          <w:b/>
          <w:bCs/>
        </w:rPr>
      </w:pPr>
      <w:r w:rsidRPr="001652BD">
        <w:rPr>
          <w:b/>
          <w:bCs/>
        </w:rPr>
        <w:t>Перечень</w:t>
      </w:r>
    </w:p>
    <w:p w:rsidR="00AB545F" w:rsidRPr="00AB545F" w:rsidRDefault="00305C91" w:rsidP="00AB545F">
      <w:pPr>
        <w:jc w:val="center"/>
        <w:rPr>
          <w:b/>
          <w:bCs/>
          <w:sz w:val="22"/>
          <w:szCs w:val="22"/>
        </w:rPr>
      </w:pPr>
      <w:bookmarkStart w:id="0" w:name="P51"/>
      <w:bookmarkEnd w:id="0"/>
      <w:r w:rsidRPr="00AB545F">
        <w:rPr>
          <w:b/>
          <w:bCs/>
          <w:sz w:val="22"/>
          <w:szCs w:val="22"/>
        </w:rPr>
        <w:t xml:space="preserve">имущества, предлагаемого к передаче из </w:t>
      </w:r>
      <w:r w:rsidR="00AB545F" w:rsidRPr="00AB545F">
        <w:rPr>
          <w:b/>
          <w:bCs/>
          <w:sz w:val="22"/>
          <w:szCs w:val="22"/>
        </w:rPr>
        <w:t>муниципальной</w:t>
      </w:r>
      <w:r w:rsidR="00DF50C9" w:rsidRPr="00AB545F">
        <w:rPr>
          <w:b/>
          <w:bCs/>
          <w:sz w:val="22"/>
          <w:szCs w:val="22"/>
        </w:rPr>
        <w:t xml:space="preserve"> </w:t>
      </w:r>
      <w:r w:rsidRPr="00AB545F">
        <w:rPr>
          <w:b/>
          <w:bCs/>
          <w:sz w:val="22"/>
          <w:szCs w:val="22"/>
        </w:rPr>
        <w:t>собс</w:t>
      </w:r>
      <w:r w:rsidR="00DF50C9" w:rsidRPr="00AB545F">
        <w:rPr>
          <w:b/>
          <w:bCs/>
          <w:sz w:val="22"/>
          <w:szCs w:val="22"/>
        </w:rPr>
        <w:t xml:space="preserve">твенности </w:t>
      </w:r>
      <w:r w:rsidRPr="00AB545F">
        <w:rPr>
          <w:b/>
          <w:bCs/>
          <w:sz w:val="22"/>
          <w:szCs w:val="22"/>
        </w:rPr>
        <w:t xml:space="preserve"> </w:t>
      </w:r>
    </w:p>
    <w:p w:rsidR="00AB545F" w:rsidRPr="00AB545F" w:rsidRDefault="00AB545F" w:rsidP="00AB545F">
      <w:pPr>
        <w:jc w:val="center"/>
        <w:rPr>
          <w:b/>
          <w:bCs/>
          <w:sz w:val="22"/>
          <w:szCs w:val="22"/>
        </w:rPr>
      </w:pPr>
      <w:r w:rsidRPr="00AB545F">
        <w:rPr>
          <w:b/>
          <w:bCs/>
          <w:sz w:val="22"/>
          <w:szCs w:val="22"/>
        </w:rPr>
        <w:t>муниципального образования  «Шенкурский муниципальны</w:t>
      </w:r>
      <w:bookmarkStart w:id="1" w:name="_GoBack"/>
      <w:bookmarkEnd w:id="1"/>
      <w:r w:rsidRPr="00AB545F">
        <w:rPr>
          <w:b/>
          <w:bCs/>
          <w:sz w:val="22"/>
          <w:szCs w:val="22"/>
        </w:rPr>
        <w:t>й район»</w:t>
      </w:r>
    </w:p>
    <w:p w:rsidR="00305C91" w:rsidRPr="00AB545F" w:rsidRDefault="00AB545F" w:rsidP="00F9524E">
      <w:pPr>
        <w:pStyle w:val="ConsPlusNormal"/>
        <w:jc w:val="both"/>
        <w:rPr>
          <w:rFonts w:ascii="Times New Roman" w:hAnsi="Times New Roman" w:cs="Times New Roman"/>
        </w:rPr>
      </w:pPr>
      <w:r w:rsidRPr="00AB545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05C91" w:rsidRPr="00AB545F">
        <w:rPr>
          <w:rFonts w:ascii="Times New Roman" w:hAnsi="Times New Roman" w:cs="Times New Roman"/>
          <w:b/>
          <w:bCs/>
        </w:rPr>
        <w:t xml:space="preserve">в  муниципальную собственность </w:t>
      </w:r>
      <w:r w:rsidRPr="00AB545F">
        <w:rPr>
          <w:rFonts w:ascii="Times New Roman" w:hAnsi="Times New Roman" w:cs="Times New Roman"/>
          <w:b/>
          <w:bCs/>
        </w:rPr>
        <w:t>мо «Верхоледское»</w:t>
      </w:r>
    </w:p>
    <w:tbl>
      <w:tblPr>
        <w:tblW w:w="1519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8"/>
        <w:gridCol w:w="1480"/>
        <w:gridCol w:w="1319"/>
        <w:gridCol w:w="1372"/>
        <w:gridCol w:w="1062"/>
        <w:gridCol w:w="1916"/>
        <w:gridCol w:w="1701"/>
        <w:gridCol w:w="1843"/>
        <w:gridCol w:w="1984"/>
        <w:gridCol w:w="1950"/>
      </w:tblGrid>
      <w:tr w:rsidR="00305C91">
        <w:tc>
          <w:tcPr>
            <w:tcW w:w="568" w:type="dxa"/>
            <w:vMerge w:val="restart"/>
          </w:tcPr>
          <w:p w:rsidR="00305C91" w:rsidRDefault="00305C91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480" w:type="dxa"/>
            <w:vMerge w:val="restart"/>
          </w:tcPr>
          <w:p w:rsidR="00305C91" w:rsidRDefault="00305C91">
            <w:pPr>
              <w:pStyle w:val="ConsPlusNormal"/>
              <w:jc w:val="center"/>
            </w:pPr>
            <w:r>
              <w:t>Идентификационный код предприятия, учреждения в ОКПО</w:t>
            </w:r>
          </w:p>
        </w:tc>
        <w:tc>
          <w:tcPr>
            <w:tcW w:w="3753" w:type="dxa"/>
            <w:gridSpan w:val="3"/>
          </w:tcPr>
          <w:p w:rsidR="00305C91" w:rsidRDefault="00305C91">
            <w:pPr>
              <w:pStyle w:val="ConsPlusNormal"/>
              <w:jc w:val="center"/>
            </w:pPr>
            <w:r>
              <w:t>Коды признаков</w:t>
            </w:r>
          </w:p>
        </w:tc>
        <w:tc>
          <w:tcPr>
            <w:tcW w:w="1916" w:type="dxa"/>
            <w:vMerge w:val="restart"/>
          </w:tcPr>
          <w:p w:rsidR="00305C91" w:rsidRDefault="00305C91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Полное наименование предприятия, учреждения, имущества </w:t>
            </w:r>
            <w:hyperlink r:id="rId5" w:anchor="P51" w:history="1">
              <w:r>
                <w:rPr>
                  <w:rStyle w:val="a3"/>
                  <w:u w:val="none"/>
                </w:rPr>
                <w:t>&lt;*&gt;</w:t>
              </w:r>
            </w:hyperlink>
          </w:p>
        </w:tc>
        <w:tc>
          <w:tcPr>
            <w:tcW w:w="1701" w:type="dxa"/>
            <w:vMerge w:val="restart"/>
          </w:tcPr>
          <w:p w:rsidR="00305C91" w:rsidRDefault="00305C91">
            <w:pPr>
              <w:pStyle w:val="ConsPlusNormal"/>
              <w:jc w:val="center"/>
            </w:pPr>
            <w:r>
              <w:t>Юридический адрес, местонахождение имущества</w:t>
            </w:r>
          </w:p>
        </w:tc>
        <w:tc>
          <w:tcPr>
            <w:tcW w:w="1843" w:type="dxa"/>
            <w:vMerge w:val="restart"/>
          </w:tcPr>
          <w:p w:rsidR="00305C91" w:rsidRDefault="00305C91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Укрупненная специализация, назначение имущества </w:t>
            </w:r>
            <w:hyperlink r:id="rId6" w:anchor="P52" w:history="1">
              <w:r>
                <w:rPr>
                  <w:rStyle w:val="a3"/>
                  <w:u w:val="none"/>
                </w:rPr>
                <w:t>&lt;**&gt;</w:t>
              </w:r>
            </w:hyperlink>
          </w:p>
        </w:tc>
        <w:tc>
          <w:tcPr>
            <w:tcW w:w="1984" w:type="dxa"/>
            <w:vMerge w:val="restart"/>
          </w:tcPr>
          <w:p w:rsidR="00305C91" w:rsidRDefault="00305C91">
            <w:pPr>
              <w:pStyle w:val="ConsPlusNormal"/>
              <w:jc w:val="center"/>
            </w:pPr>
            <w:r>
              <w:t>Остаточная балансовая стоимость основных фондов по состоянию на __________, тыс. руб.</w:t>
            </w:r>
          </w:p>
        </w:tc>
        <w:tc>
          <w:tcPr>
            <w:tcW w:w="1950" w:type="dxa"/>
            <w:vMerge w:val="restart"/>
          </w:tcPr>
          <w:p w:rsidR="00305C91" w:rsidRDefault="00305C91">
            <w:pPr>
              <w:pStyle w:val="ConsPlusNormal"/>
              <w:jc w:val="center"/>
            </w:pPr>
            <w:r>
              <w:t xml:space="preserve">Среднесписочная численность персонала по состоянию </w:t>
            </w:r>
            <w:proofErr w:type="gramStart"/>
            <w:r>
              <w:t>на</w:t>
            </w:r>
            <w:proofErr w:type="gramEnd"/>
            <w:r>
              <w:t xml:space="preserve"> __________</w:t>
            </w:r>
          </w:p>
        </w:tc>
      </w:tr>
      <w:tr w:rsidR="00305C91">
        <w:tc>
          <w:tcPr>
            <w:tcW w:w="568" w:type="dxa"/>
            <w:vMerge/>
            <w:vAlign w:val="center"/>
          </w:tcPr>
          <w:p w:rsidR="00305C91" w:rsidRDefault="00305C91">
            <w:pPr>
              <w:rPr>
                <w:rFonts w:ascii="Calibri" w:hAnsi="Calibri" w:cs="Calibri"/>
              </w:rPr>
            </w:pPr>
          </w:p>
        </w:tc>
        <w:tc>
          <w:tcPr>
            <w:tcW w:w="1480" w:type="dxa"/>
            <w:vMerge/>
            <w:vAlign w:val="center"/>
          </w:tcPr>
          <w:p w:rsidR="00305C91" w:rsidRDefault="00305C91">
            <w:pPr>
              <w:rPr>
                <w:rFonts w:ascii="Calibri" w:hAnsi="Calibri" w:cs="Calibri"/>
              </w:rPr>
            </w:pPr>
          </w:p>
        </w:tc>
        <w:tc>
          <w:tcPr>
            <w:tcW w:w="1319" w:type="dxa"/>
          </w:tcPr>
          <w:p w:rsidR="00305C91" w:rsidRDefault="00305C91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Министерство (ведомство, группировка) в </w:t>
            </w:r>
            <w:hyperlink r:id="rId7" w:history="1">
              <w:r>
                <w:rPr>
                  <w:rStyle w:val="a3"/>
                  <w:u w:val="none"/>
                </w:rPr>
                <w:t>ОКОГУ</w:t>
              </w:r>
            </w:hyperlink>
          </w:p>
        </w:tc>
        <w:tc>
          <w:tcPr>
            <w:tcW w:w="1372" w:type="dxa"/>
          </w:tcPr>
          <w:p w:rsidR="00305C91" w:rsidRDefault="00305C91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Территории в </w:t>
            </w:r>
            <w:hyperlink r:id="rId8" w:history="1">
              <w:r>
                <w:rPr>
                  <w:rStyle w:val="a3"/>
                  <w:u w:val="none"/>
                </w:rPr>
                <w:t>ОКТМО</w:t>
              </w:r>
            </w:hyperlink>
          </w:p>
        </w:tc>
        <w:tc>
          <w:tcPr>
            <w:tcW w:w="1062" w:type="dxa"/>
          </w:tcPr>
          <w:p w:rsidR="00305C91" w:rsidRDefault="00305C91">
            <w:pPr>
              <w:pStyle w:val="ConsPlusNormal"/>
              <w:jc w:val="center"/>
              <w:rPr>
                <w:rFonts w:cs="Times New Roman"/>
              </w:rPr>
            </w:pPr>
            <w:r>
              <w:t xml:space="preserve">Вид деятельности в </w:t>
            </w:r>
            <w:hyperlink r:id="rId9" w:history="1">
              <w:r>
                <w:rPr>
                  <w:rStyle w:val="a3"/>
                  <w:u w:val="none"/>
                </w:rPr>
                <w:t>ОКВЭД</w:t>
              </w:r>
            </w:hyperlink>
          </w:p>
        </w:tc>
        <w:tc>
          <w:tcPr>
            <w:tcW w:w="1916" w:type="dxa"/>
            <w:vMerge/>
            <w:vAlign w:val="center"/>
          </w:tcPr>
          <w:p w:rsidR="00305C91" w:rsidRDefault="00305C91">
            <w:pPr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vAlign w:val="center"/>
          </w:tcPr>
          <w:p w:rsidR="00305C91" w:rsidRDefault="00305C91">
            <w:pPr>
              <w:rPr>
                <w:rFonts w:ascii="Calibri" w:hAnsi="Calibri" w:cs="Calibri"/>
              </w:rPr>
            </w:pPr>
          </w:p>
        </w:tc>
        <w:tc>
          <w:tcPr>
            <w:tcW w:w="1843" w:type="dxa"/>
            <w:vMerge/>
            <w:vAlign w:val="center"/>
          </w:tcPr>
          <w:p w:rsidR="00305C91" w:rsidRDefault="00305C91">
            <w:pPr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vAlign w:val="center"/>
          </w:tcPr>
          <w:p w:rsidR="00305C91" w:rsidRDefault="00305C91">
            <w:pPr>
              <w:rPr>
                <w:rFonts w:ascii="Calibri" w:hAnsi="Calibri" w:cs="Calibri"/>
              </w:rPr>
            </w:pPr>
          </w:p>
        </w:tc>
        <w:tc>
          <w:tcPr>
            <w:tcW w:w="1950" w:type="dxa"/>
            <w:vMerge/>
            <w:vAlign w:val="center"/>
          </w:tcPr>
          <w:p w:rsidR="00305C91" w:rsidRDefault="00305C91">
            <w:pPr>
              <w:rPr>
                <w:rFonts w:ascii="Calibri" w:hAnsi="Calibri" w:cs="Calibri"/>
              </w:rPr>
            </w:pPr>
          </w:p>
        </w:tc>
      </w:tr>
      <w:tr w:rsidR="00305C91">
        <w:tc>
          <w:tcPr>
            <w:tcW w:w="568" w:type="dxa"/>
          </w:tcPr>
          <w:p w:rsidR="00305C91" w:rsidRDefault="00305C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80" w:type="dxa"/>
          </w:tcPr>
          <w:p w:rsidR="00305C91" w:rsidRDefault="00305C9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9" w:type="dxa"/>
          </w:tcPr>
          <w:p w:rsidR="00305C91" w:rsidRDefault="00305C9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2" w:type="dxa"/>
          </w:tcPr>
          <w:p w:rsidR="00305C91" w:rsidRDefault="00305C9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62" w:type="dxa"/>
          </w:tcPr>
          <w:p w:rsidR="00305C91" w:rsidRDefault="00305C9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16" w:type="dxa"/>
          </w:tcPr>
          <w:p w:rsidR="00305C91" w:rsidRDefault="00305C9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305C91" w:rsidRDefault="00305C9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43" w:type="dxa"/>
          </w:tcPr>
          <w:p w:rsidR="00305C91" w:rsidRDefault="00305C9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84" w:type="dxa"/>
          </w:tcPr>
          <w:p w:rsidR="00305C91" w:rsidRDefault="00305C9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50" w:type="dxa"/>
          </w:tcPr>
          <w:p w:rsidR="00305C91" w:rsidRDefault="00305C91">
            <w:pPr>
              <w:pStyle w:val="ConsPlusNormal"/>
              <w:jc w:val="center"/>
            </w:pPr>
            <w:r>
              <w:t>10</w:t>
            </w:r>
          </w:p>
        </w:tc>
      </w:tr>
      <w:tr w:rsidR="00305C91" w:rsidTr="00D32E1A">
        <w:trPr>
          <w:trHeight w:val="579"/>
        </w:trPr>
        <w:tc>
          <w:tcPr>
            <w:tcW w:w="568" w:type="dxa"/>
          </w:tcPr>
          <w:p w:rsidR="00305C91" w:rsidRDefault="00305C91">
            <w:pPr>
              <w:pStyle w:val="ConsPlusNormal"/>
            </w:pPr>
            <w:r>
              <w:t>1</w:t>
            </w:r>
          </w:p>
          <w:p w:rsidR="00305C91" w:rsidRDefault="00305C91">
            <w:pPr>
              <w:pStyle w:val="ConsPlusNormal"/>
            </w:pPr>
          </w:p>
          <w:p w:rsidR="00305C91" w:rsidRDefault="00305C91">
            <w:pPr>
              <w:pStyle w:val="ConsPlusNormal"/>
            </w:pPr>
          </w:p>
          <w:p w:rsidR="00305C91" w:rsidRDefault="00305C91">
            <w:pPr>
              <w:pStyle w:val="ConsPlusNormal"/>
            </w:pPr>
          </w:p>
          <w:p w:rsidR="00305C91" w:rsidRDefault="00305C91">
            <w:pPr>
              <w:pStyle w:val="ConsPlusNormal"/>
            </w:pPr>
          </w:p>
          <w:p w:rsidR="00305C91" w:rsidRDefault="00305C91">
            <w:pPr>
              <w:pStyle w:val="ConsPlusNormal"/>
            </w:pPr>
          </w:p>
          <w:p w:rsidR="00305C91" w:rsidRDefault="00305C91">
            <w:pPr>
              <w:pStyle w:val="ConsPlusNormal"/>
            </w:pPr>
          </w:p>
          <w:p w:rsidR="00305C91" w:rsidRDefault="00305C91">
            <w:pPr>
              <w:pStyle w:val="ConsPlusNormal"/>
            </w:pPr>
          </w:p>
        </w:tc>
        <w:tc>
          <w:tcPr>
            <w:tcW w:w="1480" w:type="dxa"/>
          </w:tcPr>
          <w:p w:rsidR="00305C91" w:rsidRDefault="00305C91" w:rsidP="00F952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9" w:type="dxa"/>
          </w:tcPr>
          <w:p w:rsidR="00305C91" w:rsidRDefault="00305C91" w:rsidP="00F952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2" w:type="dxa"/>
          </w:tcPr>
          <w:p w:rsidR="00305C91" w:rsidRDefault="00305C91">
            <w:pPr>
              <w:pStyle w:val="ConsPlusNormal"/>
              <w:rPr>
                <w:rFonts w:cs="Times New Roman"/>
              </w:rPr>
            </w:pPr>
            <w:r>
              <w:t>11658</w:t>
            </w:r>
            <w:r w:rsidR="00515828">
              <w:t>404</w:t>
            </w:r>
          </w:p>
        </w:tc>
        <w:tc>
          <w:tcPr>
            <w:tcW w:w="1062" w:type="dxa"/>
          </w:tcPr>
          <w:p w:rsidR="00305C91" w:rsidRDefault="00305C91" w:rsidP="00F952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16" w:type="dxa"/>
          </w:tcPr>
          <w:p w:rsidR="00305C91" w:rsidRDefault="00DF50C9" w:rsidP="0049582C">
            <w:pPr>
              <w:pStyle w:val="ConsPlusNormal"/>
            </w:pPr>
            <w:r>
              <w:t xml:space="preserve">здание </w:t>
            </w:r>
            <w:r w:rsidR="00515828">
              <w:t>спортзала,</w:t>
            </w:r>
            <w:r>
              <w:t xml:space="preserve"> 1 </w:t>
            </w:r>
            <w:r w:rsidR="00305C91">
              <w:t>этаж</w:t>
            </w:r>
            <w:r>
              <w:t>но</w:t>
            </w:r>
            <w:r w:rsidR="00AB545F">
              <w:t>е, нежилое, общей площадью 204,6</w:t>
            </w:r>
            <w:r w:rsidR="00305C91">
              <w:t xml:space="preserve"> кв.м.</w:t>
            </w:r>
            <w:r w:rsidR="006A60DC">
              <w:t>,</w:t>
            </w:r>
            <w:r w:rsidR="00AB545F">
              <w:t xml:space="preserve"> кадастровый номер  29:20:000000</w:t>
            </w:r>
            <w:r w:rsidR="006A60DC">
              <w:t>:</w:t>
            </w:r>
            <w:r w:rsidR="00AB545F">
              <w:t>1067</w:t>
            </w:r>
          </w:p>
        </w:tc>
        <w:tc>
          <w:tcPr>
            <w:tcW w:w="1701" w:type="dxa"/>
          </w:tcPr>
          <w:p w:rsidR="00305C91" w:rsidRDefault="00DF50C9" w:rsidP="004B7AF9">
            <w:pPr>
              <w:pStyle w:val="ConsPlusNormal"/>
              <w:rPr>
                <w:rFonts w:cs="Times New Roman"/>
              </w:rPr>
            </w:pPr>
            <w:r>
              <w:t>165160</w:t>
            </w:r>
          </w:p>
          <w:p w:rsidR="00DF50C9" w:rsidRDefault="00305C91" w:rsidP="00DF50C9">
            <w:pPr>
              <w:pStyle w:val="ConsPlusNormal"/>
            </w:pPr>
            <w:r w:rsidRPr="00D32E1A">
              <w:t xml:space="preserve">Архангельская область, </w:t>
            </w:r>
          </w:p>
          <w:p w:rsidR="00DF50C9" w:rsidRDefault="00DF50C9" w:rsidP="00DF50C9">
            <w:pPr>
              <w:pStyle w:val="ConsPlusNormal"/>
            </w:pPr>
            <w:r>
              <w:t>Шенкурск</w:t>
            </w:r>
            <w:r w:rsidR="00AB545F">
              <w:t>ий район</w:t>
            </w:r>
            <w:r w:rsidR="00305C91" w:rsidRPr="00D32E1A">
              <w:t xml:space="preserve">, </w:t>
            </w:r>
            <w:r w:rsidR="00AB545F">
              <w:t xml:space="preserve">п.Уколок, </w:t>
            </w:r>
          </w:p>
          <w:p w:rsidR="00305C91" w:rsidRPr="00D32E1A" w:rsidRDefault="00305C91" w:rsidP="00DF50C9">
            <w:pPr>
              <w:pStyle w:val="ConsPlusNormal"/>
              <w:rPr>
                <w:rFonts w:cs="Times New Roman"/>
              </w:rPr>
            </w:pPr>
            <w:r w:rsidRPr="00D32E1A">
              <w:t>ул.</w:t>
            </w:r>
            <w:r>
              <w:t xml:space="preserve"> </w:t>
            </w:r>
            <w:r w:rsidR="00AB545F">
              <w:t>Школьная</w:t>
            </w:r>
            <w:r w:rsidRPr="00D32E1A">
              <w:t>, д.</w:t>
            </w:r>
            <w:r w:rsidR="00AB545F">
              <w:t>8</w:t>
            </w:r>
          </w:p>
        </w:tc>
        <w:tc>
          <w:tcPr>
            <w:tcW w:w="1843" w:type="dxa"/>
          </w:tcPr>
          <w:p w:rsidR="00305C91" w:rsidRDefault="00305C91" w:rsidP="00AB545F">
            <w:pPr>
              <w:pStyle w:val="ConsPlusNormal"/>
              <w:rPr>
                <w:rFonts w:cs="Times New Roman"/>
              </w:rPr>
            </w:pPr>
            <w:r>
              <w:t xml:space="preserve">Для </w:t>
            </w:r>
            <w:r w:rsidR="00AB545F">
              <w:t>муниципальных</w:t>
            </w:r>
            <w:r>
              <w:t xml:space="preserve"> </w:t>
            </w:r>
            <w:r w:rsidR="00AB545F">
              <w:t>нужд</w:t>
            </w:r>
          </w:p>
        </w:tc>
        <w:tc>
          <w:tcPr>
            <w:tcW w:w="1984" w:type="dxa"/>
          </w:tcPr>
          <w:p w:rsidR="00305C91" w:rsidRDefault="004B7AF9" w:rsidP="00F952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50" w:type="dxa"/>
          </w:tcPr>
          <w:p w:rsidR="00305C91" w:rsidRPr="00D32E1A" w:rsidRDefault="00305C91" w:rsidP="00D32E1A">
            <w:pPr>
              <w:pStyle w:val="ConsPlusNormal"/>
              <w:jc w:val="center"/>
              <w:rPr>
                <w:rFonts w:cs="Times New Roman"/>
              </w:rPr>
            </w:pPr>
            <w:r>
              <w:t>-</w:t>
            </w:r>
          </w:p>
        </w:tc>
      </w:tr>
      <w:tr w:rsidR="006A6DD1" w:rsidTr="00D32E1A">
        <w:trPr>
          <w:trHeight w:val="579"/>
        </w:trPr>
        <w:tc>
          <w:tcPr>
            <w:tcW w:w="568" w:type="dxa"/>
          </w:tcPr>
          <w:p w:rsidR="006A6DD1" w:rsidRDefault="006A6DD1">
            <w:pPr>
              <w:pStyle w:val="ConsPlusNormal"/>
            </w:pPr>
            <w:r>
              <w:t>2</w:t>
            </w:r>
          </w:p>
        </w:tc>
        <w:tc>
          <w:tcPr>
            <w:tcW w:w="1480" w:type="dxa"/>
          </w:tcPr>
          <w:p w:rsidR="006A6DD1" w:rsidRDefault="006A6DD1" w:rsidP="00F952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9" w:type="dxa"/>
          </w:tcPr>
          <w:p w:rsidR="006A6DD1" w:rsidRDefault="006A6DD1" w:rsidP="00F952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2" w:type="dxa"/>
          </w:tcPr>
          <w:p w:rsidR="006A6DD1" w:rsidRDefault="006A6DD1">
            <w:pPr>
              <w:pStyle w:val="ConsPlusNormal"/>
            </w:pPr>
            <w:r>
              <w:t>11658</w:t>
            </w:r>
            <w:r w:rsidR="00515828">
              <w:t>404</w:t>
            </w:r>
          </w:p>
        </w:tc>
        <w:tc>
          <w:tcPr>
            <w:tcW w:w="1062" w:type="dxa"/>
          </w:tcPr>
          <w:p w:rsidR="006A6DD1" w:rsidRDefault="006A6DD1" w:rsidP="00F952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16" w:type="dxa"/>
          </w:tcPr>
          <w:p w:rsidR="006A6DD1" w:rsidRDefault="00AB545F" w:rsidP="0049582C">
            <w:pPr>
              <w:pStyle w:val="ConsPlusNormal"/>
            </w:pPr>
            <w:r>
              <w:t>здание котельной школы, кирпичное, 1 этажное, нежилое, общей площадью 9,0 кв.м., кадастровый номер  29:20:000000:406</w:t>
            </w:r>
          </w:p>
        </w:tc>
        <w:tc>
          <w:tcPr>
            <w:tcW w:w="1701" w:type="dxa"/>
          </w:tcPr>
          <w:p w:rsidR="00AB545F" w:rsidRDefault="00AB545F" w:rsidP="00AB545F">
            <w:pPr>
              <w:pStyle w:val="ConsPlusNormal"/>
              <w:rPr>
                <w:rFonts w:cs="Times New Roman"/>
              </w:rPr>
            </w:pPr>
            <w:r>
              <w:t>165160</w:t>
            </w:r>
          </w:p>
          <w:p w:rsidR="00AB545F" w:rsidRDefault="00AB545F" w:rsidP="00AB545F">
            <w:pPr>
              <w:pStyle w:val="ConsPlusNormal"/>
            </w:pPr>
            <w:r w:rsidRPr="00D32E1A">
              <w:t xml:space="preserve">Архангельская область, </w:t>
            </w:r>
          </w:p>
          <w:p w:rsidR="00AB545F" w:rsidRDefault="00AB545F" w:rsidP="00AB545F">
            <w:pPr>
              <w:pStyle w:val="ConsPlusNormal"/>
            </w:pPr>
            <w:r>
              <w:t>Шенкурский район</w:t>
            </w:r>
            <w:r w:rsidRPr="00D32E1A">
              <w:t xml:space="preserve">, </w:t>
            </w:r>
            <w:r>
              <w:t xml:space="preserve">п.Уколок, </w:t>
            </w:r>
          </w:p>
          <w:p w:rsidR="006A6DD1" w:rsidRDefault="00AB545F" w:rsidP="00AB545F">
            <w:pPr>
              <w:pStyle w:val="ConsPlusNormal"/>
            </w:pPr>
            <w:r w:rsidRPr="00D32E1A">
              <w:t>ул.</w:t>
            </w:r>
            <w:r>
              <w:t xml:space="preserve"> </w:t>
            </w:r>
            <w:proofErr w:type="gramStart"/>
            <w:r>
              <w:t>Школьная</w:t>
            </w:r>
            <w:proofErr w:type="gramEnd"/>
            <w:r w:rsidRPr="00D32E1A">
              <w:t>, д.</w:t>
            </w:r>
            <w:r>
              <w:t>8, строение 1</w:t>
            </w:r>
          </w:p>
        </w:tc>
        <w:tc>
          <w:tcPr>
            <w:tcW w:w="1843" w:type="dxa"/>
          </w:tcPr>
          <w:p w:rsidR="006A6DD1" w:rsidRDefault="00AB545F">
            <w:pPr>
              <w:pStyle w:val="ConsPlusNormal"/>
            </w:pPr>
            <w:r>
              <w:t>Для муниципальных нужд</w:t>
            </w:r>
          </w:p>
        </w:tc>
        <w:tc>
          <w:tcPr>
            <w:tcW w:w="1984" w:type="dxa"/>
          </w:tcPr>
          <w:p w:rsidR="006A6DD1" w:rsidRDefault="006A6DD1" w:rsidP="00F9524E">
            <w:pPr>
              <w:pStyle w:val="ConsPlusNormal"/>
              <w:jc w:val="center"/>
            </w:pPr>
          </w:p>
        </w:tc>
        <w:tc>
          <w:tcPr>
            <w:tcW w:w="1950" w:type="dxa"/>
          </w:tcPr>
          <w:p w:rsidR="006A6DD1" w:rsidRDefault="006A6DD1" w:rsidP="00D32E1A">
            <w:pPr>
              <w:pStyle w:val="ConsPlusNormal"/>
              <w:jc w:val="center"/>
            </w:pPr>
          </w:p>
        </w:tc>
      </w:tr>
    </w:tbl>
    <w:p w:rsidR="00305C91" w:rsidRDefault="00305C91" w:rsidP="00F9524E">
      <w:pPr>
        <w:pStyle w:val="ConsPlusTitle"/>
        <w:rPr>
          <w:rFonts w:cs="Times New Roman"/>
        </w:rPr>
      </w:pPr>
    </w:p>
    <w:sectPr w:rsidR="00305C91" w:rsidSect="00D32E1A"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1970"/>
    <w:rsid w:val="000E367A"/>
    <w:rsid w:val="001652BD"/>
    <w:rsid w:val="001B6EAA"/>
    <w:rsid w:val="002C35BD"/>
    <w:rsid w:val="00305C91"/>
    <w:rsid w:val="00326426"/>
    <w:rsid w:val="00352971"/>
    <w:rsid w:val="00466EB5"/>
    <w:rsid w:val="00471970"/>
    <w:rsid w:val="0049582C"/>
    <w:rsid w:val="004B7AF9"/>
    <w:rsid w:val="00514608"/>
    <w:rsid w:val="00515828"/>
    <w:rsid w:val="00555B9B"/>
    <w:rsid w:val="00561925"/>
    <w:rsid w:val="005E3945"/>
    <w:rsid w:val="00623331"/>
    <w:rsid w:val="00692EA2"/>
    <w:rsid w:val="006A60DC"/>
    <w:rsid w:val="006A6DD1"/>
    <w:rsid w:val="006B0B36"/>
    <w:rsid w:val="006F65E3"/>
    <w:rsid w:val="00776FAD"/>
    <w:rsid w:val="00811A2B"/>
    <w:rsid w:val="008208A3"/>
    <w:rsid w:val="00840741"/>
    <w:rsid w:val="00877B4D"/>
    <w:rsid w:val="008B1D07"/>
    <w:rsid w:val="008B58F3"/>
    <w:rsid w:val="008F7C1B"/>
    <w:rsid w:val="00992F14"/>
    <w:rsid w:val="00A121B1"/>
    <w:rsid w:val="00A35D6D"/>
    <w:rsid w:val="00AB545F"/>
    <w:rsid w:val="00AE6A34"/>
    <w:rsid w:val="00C6358F"/>
    <w:rsid w:val="00CC55DC"/>
    <w:rsid w:val="00D32E1A"/>
    <w:rsid w:val="00DF50C9"/>
    <w:rsid w:val="00E07602"/>
    <w:rsid w:val="00E24401"/>
    <w:rsid w:val="00E462ED"/>
    <w:rsid w:val="00E50C30"/>
    <w:rsid w:val="00E81499"/>
    <w:rsid w:val="00EE2352"/>
    <w:rsid w:val="00EE40B2"/>
    <w:rsid w:val="00EE5014"/>
    <w:rsid w:val="00EF561C"/>
    <w:rsid w:val="00F10768"/>
    <w:rsid w:val="00F52AA4"/>
    <w:rsid w:val="00F9524E"/>
    <w:rsid w:val="00FD3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24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71970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Title">
    <w:name w:val="ConsPlusTitle"/>
    <w:uiPriority w:val="99"/>
    <w:rsid w:val="00471970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character" w:styleId="a3">
    <w:name w:val="Hyperlink"/>
    <w:uiPriority w:val="99"/>
    <w:semiHidden/>
    <w:rsid w:val="00F952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689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9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B5BBF53764E9621E85B626596D9912E895D69A547A7oBd0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D4171825BE2B50280588CF4EB069FBB8BDC350B155764E9621E85B626596D9912E895D69A547A7oBd0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D4171825BE2B50280588CF4EB069FBB8BDC25BB758764E9621E85B626596D9912E895D68A34FAFoBd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СобрДеп - Ляпин Тимофей Юрьевич</cp:lastModifiedBy>
  <cp:revision>19</cp:revision>
  <cp:lastPrinted>2018-10-01T09:17:00Z</cp:lastPrinted>
  <dcterms:created xsi:type="dcterms:W3CDTF">2016-02-29T13:53:00Z</dcterms:created>
  <dcterms:modified xsi:type="dcterms:W3CDTF">2018-10-24T06:59:00Z</dcterms:modified>
</cp:coreProperties>
</file>